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4DE2" w14:textId="01A1A922" w:rsidR="002415E6" w:rsidRPr="00A85624" w:rsidRDefault="00A85624">
      <w:pPr>
        <w:rPr>
          <w:b/>
          <w:bCs/>
          <w:sz w:val="28"/>
          <w:szCs w:val="28"/>
        </w:rPr>
      </w:pPr>
      <w:r w:rsidRPr="00A85624">
        <w:rPr>
          <w:b/>
          <w:bCs/>
          <w:sz w:val="28"/>
          <w:szCs w:val="28"/>
        </w:rPr>
        <w:t>SKOLESKYSS</w:t>
      </w:r>
    </w:p>
    <w:p w14:paraId="5822FAD0" w14:textId="6E644B80" w:rsidR="00077DC9" w:rsidRDefault="00077DC9">
      <w:r>
        <w:t>For å kunne ha rett til ordinær skoleskyss må avstand hjem -</w:t>
      </w:r>
      <w:r w:rsidR="00DD4EEA">
        <w:t xml:space="preserve"> </w:t>
      </w:r>
      <w:r>
        <w:t>skole være minst 2 km for 1. klassinger og 4</w:t>
      </w:r>
      <w:r w:rsidR="00DD4EEA">
        <w:t xml:space="preserve"> </w:t>
      </w:r>
      <w:r>
        <w:t>km for 2.-10. klassinger.</w:t>
      </w:r>
    </w:p>
    <w:p w14:paraId="4FFE3BA1" w14:textId="2A845AB1" w:rsidR="00077DC9" w:rsidRDefault="00077DC9">
      <w:r>
        <w:t>Ringebu kommune melder inn elever med rett til skyss og Innlandet fylkeskommune er ansvarlig for organisering av skyssen.</w:t>
      </w:r>
      <w:r w:rsidR="00AE2923">
        <w:t xml:space="preserve"> </w:t>
      </w:r>
      <w:r w:rsidR="0093760C">
        <w:t xml:space="preserve">Dette kan du lese mer om på hjemmesidene til </w:t>
      </w:r>
      <w:hyperlink r:id="rId7" w:history="1">
        <w:r w:rsidR="0093760C" w:rsidRPr="00B66DF4">
          <w:rPr>
            <w:rStyle w:val="Hyperkobling"/>
          </w:rPr>
          <w:t>Innlandstrafikk</w:t>
        </w:r>
        <w:r w:rsidR="00401A72" w:rsidRPr="00B66DF4">
          <w:rPr>
            <w:rStyle w:val="Hyperkobling"/>
          </w:rPr>
          <w:t xml:space="preserve"> – Skoleskyss i grunnskolen.</w:t>
        </w:r>
      </w:hyperlink>
    </w:p>
    <w:p w14:paraId="1146EAD9" w14:textId="77777777" w:rsidR="006A68CF" w:rsidRDefault="006A68CF"/>
    <w:p w14:paraId="1AAF33F8" w14:textId="724A50BD" w:rsidR="00320BE1" w:rsidRPr="00A85624" w:rsidRDefault="00ED0006">
      <w:pPr>
        <w:rPr>
          <w:b/>
          <w:bCs/>
        </w:rPr>
      </w:pPr>
      <w:r w:rsidRPr="00A85624">
        <w:rPr>
          <w:b/>
          <w:bCs/>
        </w:rPr>
        <w:t>SKYSS MED BUSS ELLER DROSJE</w:t>
      </w:r>
      <w:r w:rsidR="00FF303E" w:rsidRPr="00A85624">
        <w:rPr>
          <w:b/>
          <w:bCs/>
        </w:rPr>
        <w:t>?</w:t>
      </w:r>
    </w:p>
    <w:p w14:paraId="1DD7592A" w14:textId="7EBAE32C" w:rsidR="005335E2" w:rsidRDefault="005335E2">
      <w:r>
        <w:t>Ved å se på rutetabellene ser du om det går rutebuss på strekningen der du bor og du vil</w:t>
      </w:r>
      <w:r w:rsidR="006753C2">
        <w:t xml:space="preserve"> </w:t>
      </w:r>
      <w:r>
        <w:t>se</w:t>
      </w:r>
      <w:r w:rsidR="00D92959">
        <w:t xml:space="preserve"> </w:t>
      </w:r>
      <w:r w:rsidR="005944B5">
        <w:t xml:space="preserve">klokkeslettet </w:t>
      </w:r>
      <w:r w:rsidR="00EB3BA7">
        <w:t>for</w:t>
      </w:r>
      <w:r>
        <w:t xml:space="preserve"> omtrent når bussen er på din holdeplass. </w:t>
      </w:r>
      <w:hyperlink r:id="rId8" w:history="1">
        <w:r w:rsidR="00BF302F" w:rsidRPr="00FC51FB">
          <w:rPr>
            <w:rStyle w:val="Hyperkobling"/>
          </w:rPr>
          <w:t>Link til rutetabeller Innlandstrafikk.</w:t>
        </w:r>
      </w:hyperlink>
    </w:p>
    <w:p w14:paraId="5F7CF773" w14:textId="245D3471" w:rsidR="00DF41AA" w:rsidRDefault="00077DC9">
      <w:r>
        <w:t xml:space="preserve">Rutetabellene som er </w:t>
      </w:r>
      <w:r w:rsidR="00DF41AA">
        <w:t>aktuelle for elvene i grunnskolen i Ringebu 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DF41AA" w14:paraId="3E3CC481" w14:textId="77777777" w:rsidTr="00DF41AA">
        <w:tc>
          <w:tcPr>
            <w:tcW w:w="1413" w:type="dxa"/>
          </w:tcPr>
          <w:p w14:paraId="47D5D62B" w14:textId="5041CACE" w:rsidR="00DF41AA" w:rsidRDefault="00DF41AA">
            <w:r>
              <w:t>Rute 250</w:t>
            </w:r>
          </w:p>
        </w:tc>
        <w:tc>
          <w:tcPr>
            <w:tcW w:w="7649" w:type="dxa"/>
          </w:tcPr>
          <w:p w14:paraId="71860A0F" w14:textId="2B8CD2A8" w:rsidR="00DF41AA" w:rsidRDefault="00F22207">
            <w:r>
              <w:t>Hovde- Ringebu- Vinstra / Vinstra – Ringebu - Hovde</w:t>
            </w:r>
          </w:p>
        </w:tc>
      </w:tr>
      <w:tr w:rsidR="00DF41AA" w14:paraId="47E410C4" w14:textId="77777777" w:rsidTr="00DF41AA">
        <w:tc>
          <w:tcPr>
            <w:tcW w:w="1413" w:type="dxa"/>
          </w:tcPr>
          <w:p w14:paraId="3C4B67CC" w14:textId="1C96F2F8" w:rsidR="00DF41AA" w:rsidRDefault="00F22207">
            <w:r>
              <w:t>Rute 251</w:t>
            </w:r>
          </w:p>
        </w:tc>
        <w:tc>
          <w:tcPr>
            <w:tcW w:w="7649" w:type="dxa"/>
          </w:tcPr>
          <w:p w14:paraId="33D9DC45" w14:textId="28A1C540" w:rsidR="00DF41AA" w:rsidRDefault="00F22207">
            <w:r>
              <w:t>Ringebu - Brekkom</w:t>
            </w:r>
          </w:p>
        </w:tc>
      </w:tr>
      <w:tr w:rsidR="00DF41AA" w14:paraId="11244B49" w14:textId="77777777" w:rsidTr="00DF41AA">
        <w:tc>
          <w:tcPr>
            <w:tcW w:w="1413" w:type="dxa"/>
          </w:tcPr>
          <w:p w14:paraId="136416E8" w14:textId="4FDE2871" w:rsidR="00DF41AA" w:rsidRDefault="00F22207">
            <w:r>
              <w:t>Rute 252</w:t>
            </w:r>
          </w:p>
        </w:tc>
        <w:tc>
          <w:tcPr>
            <w:tcW w:w="7649" w:type="dxa"/>
          </w:tcPr>
          <w:p w14:paraId="01CF84BF" w14:textId="3C87620D" w:rsidR="00DF41AA" w:rsidRDefault="00F22207">
            <w:r>
              <w:t>Losna – Fåvang – Ringebu / Ringebu – Fåvang - Losna</w:t>
            </w:r>
          </w:p>
        </w:tc>
      </w:tr>
      <w:tr w:rsidR="00DF41AA" w14:paraId="0D6F3A2E" w14:textId="77777777" w:rsidTr="00DF41AA">
        <w:tc>
          <w:tcPr>
            <w:tcW w:w="1413" w:type="dxa"/>
          </w:tcPr>
          <w:p w14:paraId="3868F654" w14:textId="2B3B939B" w:rsidR="00DF41AA" w:rsidRDefault="00F22207">
            <w:r>
              <w:t>Rute 253</w:t>
            </w:r>
          </w:p>
        </w:tc>
        <w:tc>
          <w:tcPr>
            <w:tcW w:w="7649" w:type="dxa"/>
          </w:tcPr>
          <w:p w14:paraId="2DBED7F2" w14:textId="5DF647AB" w:rsidR="00DF41AA" w:rsidRDefault="00F22207">
            <w:r>
              <w:t xml:space="preserve">Ringebu – Fåvang </w:t>
            </w:r>
            <w:r w:rsidR="006C1677">
              <w:t>–</w:t>
            </w:r>
            <w:r>
              <w:t xml:space="preserve"> Brekkom</w:t>
            </w:r>
            <w:r w:rsidR="006C1677">
              <w:t xml:space="preserve"> og </w:t>
            </w:r>
            <w:r w:rsidR="008E0053">
              <w:t>Fåvang - Ringebu</w:t>
            </w:r>
          </w:p>
        </w:tc>
      </w:tr>
      <w:tr w:rsidR="00DF41AA" w14:paraId="0F6D133A" w14:textId="77777777" w:rsidTr="00DF41AA">
        <w:tc>
          <w:tcPr>
            <w:tcW w:w="1413" w:type="dxa"/>
          </w:tcPr>
          <w:p w14:paraId="7F17B353" w14:textId="3BE65C51" w:rsidR="00DF41AA" w:rsidRDefault="00F22207">
            <w:r>
              <w:t>Rute 254</w:t>
            </w:r>
          </w:p>
        </w:tc>
        <w:tc>
          <w:tcPr>
            <w:tcW w:w="7649" w:type="dxa"/>
          </w:tcPr>
          <w:p w14:paraId="4B477555" w14:textId="1E22355A" w:rsidR="00DF41AA" w:rsidRDefault="00F22207">
            <w:r>
              <w:t>Vinstra – Ringebu – Tretten/ Krekkevika – Ringebu - Vinstra</w:t>
            </w:r>
          </w:p>
        </w:tc>
      </w:tr>
      <w:tr w:rsidR="00DF41AA" w14:paraId="449BA607" w14:textId="77777777" w:rsidTr="00DF41AA">
        <w:tc>
          <w:tcPr>
            <w:tcW w:w="1413" w:type="dxa"/>
          </w:tcPr>
          <w:p w14:paraId="66874746" w14:textId="3933228E" w:rsidR="00DF41AA" w:rsidRDefault="00F22207">
            <w:r>
              <w:t xml:space="preserve">Rute 142 </w:t>
            </w:r>
          </w:p>
        </w:tc>
        <w:tc>
          <w:tcPr>
            <w:tcW w:w="7649" w:type="dxa"/>
          </w:tcPr>
          <w:p w14:paraId="6EC632E6" w14:textId="1CC2CEB7" w:rsidR="00DF41AA" w:rsidRDefault="00F22207">
            <w:r>
              <w:t>Bismo – Otta – Lillehammer / Lillehammer – Otta - Bismo</w:t>
            </w:r>
          </w:p>
        </w:tc>
      </w:tr>
    </w:tbl>
    <w:p w14:paraId="3F1E2845" w14:textId="1B38C462" w:rsidR="00077DC9" w:rsidRDefault="00077DC9">
      <w:r>
        <w:t xml:space="preserve"> </w:t>
      </w:r>
    </w:p>
    <w:p w14:paraId="00397569" w14:textId="40773808" w:rsidR="00DB35EC" w:rsidRDefault="006753C2">
      <w:r>
        <w:t>Bor du et sted der det ikke går rutebuss</w:t>
      </w:r>
      <w:r w:rsidR="006D5D66">
        <w:t>,</w:t>
      </w:r>
      <w:r>
        <w:t xml:space="preserve"> er skyssen din til og fra skolen mest sannsynlig planlagt med drosje</w:t>
      </w:r>
      <w:r w:rsidR="00C655B9">
        <w:t>.</w:t>
      </w:r>
      <w:r w:rsidR="00DB35EC">
        <w:t xml:space="preserve"> Skolene vil få tilsendt lister med oversikt over hvilke elever </w:t>
      </w:r>
      <w:r w:rsidR="003553F3">
        <w:t xml:space="preserve"> som skal ha skyss til og fra skolen med buss eller drosje</w:t>
      </w:r>
      <w:r w:rsidR="006D5D66">
        <w:t xml:space="preserve"> for alle ukedagene. </w:t>
      </w:r>
    </w:p>
    <w:p w14:paraId="4381C3FA" w14:textId="0F1BB0AB" w:rsidR="00DC2E48" w:rsidRDefault="00060BEB" w:rsidP="00DC2E48">
      <w:r>
        <w:t xml:space="preserve">Etter </w:t>
      </w:r>
      <w:r w:rsidR="00EB7118">
        <w:t xml:space="preserve">bestilling fra Innlandstrafikk organiserer </w:t>
      </w:r>
      <w:r w:rsidR="00EC46C2">
        <w:t>03</w:t>
      </w:r>
      <w:r w:rsidR="00B97F84">
        <w:t>650 Gudbrandsdal skyssen til drosjelevene</w:t>
      </w:r>
      <w:r w:rsidR="00EB7118">
        <w:t>.</w:t>
      </w:r>
      <w:r w:rsidR="00FC6545">
        <w:t xml:space="preserve"> </w:t>
      </w:r>
      <w:r w:rsidR="00EB7118">
        <w:t>I</w:t>
      </w:r>
      <w:r w:rsidR="00FC6545">
        <w:t xml:space="preserve"> </w:t>
      </w:r>
      <w:r w:rsidR="00131538">
        <w:t>R</w:t>
      </w:r>
      <w:r w:rsidR="00624AD2">
        <w:t>ingebu</w:t>
      </w:r>
      <w:r w:rsidR="00B775FC">
        <w:t xml:space="preserve"> kommune</w:t>
      </w:r>
      <w:r w:rsidR="00624AD2">
        <w:t xml:space="preserve"> er det </w:t>
      </w:r>
      <w:r w:rsidR="00131538">
        <w:t xml:space="preserve">Ringebu Taxi (tlf. </w:t>
      </w:r>
      <w:r w:rsidR="0080312C">
        <w:t xml:space="preserve">61 28 07 10) og Haverstad Turbiler som kjører </w:t>
      </w:r>
      <w:r w:rsidR="007C4C34">
        <w:t xml:space="preserve">skoleturene. </w:t>
      </w:r>
      <w:r w:rsidR="00ED0006">
        <w:t>Rett før</w:t>
      </w:r>
      <w:r w:rsidR="00FC6545">
        <w:t xml:space="preserve"> skolestart vil disse transportørene ha </w:t>
      </w:r>
      <w:r w:rsidR="00E73603">
        <w:t xml:space="preserve">listene klare og kan veilede når drosje kommer til din holdeplass. Det presiseres at elever som har skyss med drosje kan på lik linje med </w:t>
      </w:r>
      <w:r w:rsidR="00D92959">
        <w:t xml:space="preserve">elever som har </w:t>
      </w:r>
      <w:r w:rsidR="009429AA">
        <w:t xml:space="preserve">skyss </w:t>
      </w:r>
      <w:bookmarkStart w:id="0" w:name="_GoBack"/>
      <w:bookmarkEnd w:id="0"/>
      <w:r w:rsidR="00D92959">
        <w:t>med buss,</w:t>
      </w:r>
      <w:r w:rsidR="00E73603">
        <w:t xml:space="preserve"> bli pålagt å gå til holdeplass/påstigningsplass. Avstand hjem – holdeplass kan være 1 km for 1. klassinger og 2 km for 2.-10. klassinger. </w:t>
      </w:r>
      <w:r w:rsidR="00D92959">
        <w:br/>
      </w:r>
      <w:r w:rsidR="00DC2E48">
        <w:t>Er det uklart hvor din holdeplass for påstiging/avstiging er, avklar med transportør. Innlandet fylkeskommune kan også bestemme hvor dette skal være.</w:t>
      </w:r>
    </w:p>
    <w:p w14:paraId="17297DF3" w14:textId="1E2A01CB" w:rsidR="00E73603" w:rsidRDefault="00E73603" w:rsidP="00E73603">
      <w:r>
        <w:t>UNNTAK kan være elever med spesialskyss.</w:t>
      </w:r>
    </w:p>
    <w:p w14:paraId="0CC67850" w14:textId="77777777" w:rsidR="00417D5F" w:rsidRPr="00A85624" w:rsidRDefault="00A7711C" w:rsidP="00ED0006">
      <w:pPr>
        <w:rPr>
          <w:b/>
          <w:bCs/>
        </w:rPr>
      </w:pPr>
      <w:r w:rsidRPr="00A85624">
        <w:rPr>
          <w:b/>
          <w:bCs/>
        </w:rPr>
        <w:t xml:space="preserve">HVA MÅ GJØRES HVIS DET ER DAGER </w:t>
      </w:r>
      <w:r w:rsidR="00417D5F" w:rsidRPr="00A85624">
        <w:rPr>
          <w:b/>
          <w:bCs/>
        </w:rPr>
        <w:t>ELEVEN IKKE SKAL VÆRE MED DROSJA?</w:t>
      </w:r>
    </w:p>
    <w:p w14:paraId="0DAC5EAD" w14:textId="0E875A91" w:rsidR="00ED0006" w:rsidRDefault="00ED0006" w:rsidP="00ED0006">
      <w:r>
        <w:t>Er det dager drosjeelever ikke skal benytte seg av skysstilbudet (er syk, skal på sfo eller ut på noe m.m) er foresatte ansvarlig for å varsle transportør slik at sjåførene til enhver tid har oversikt over elevene som skal være med</w:t>
      </w:r>
      <w:r w:rsidR="00417D5F">
        <w:t xml:space="preserve"> og kan kjøre turen etter fastlagt rute.</w:t>
      </w:r>
    </w:p>
    <w:p w14:paraId="28B8D982" w14:textId="16AA6F0E" w:rsidR="00ED0006" w:rsidRDefault="00ED0006" w:rsidP="00ED0006"/>
    <w:p w14:paraId="7ECF771B" w14:textId="675AB068" w:rsidR="006753C2" w:rsidRPr="00A85624" w:rsidRDefault="00FF303E">
      <w:pPr>
        <w:rPr>
          <w:b/>
          <w:bCs/>
        </w:rPr>
      </w:pPr>
      <w:r w:rsidRPr="00A85624">
        <w:rPr>
          <w:b/>
          <w:bCs/>
        </w:rPr>
        <w:t>SKYSSKORT</w:t>
      </w:r>
    </w:p>
    <w:p w14:paraId="0F3DDB8D" w14:textId="0434F609" w:rsidR="004C4B27" w:rsidRDefault="004C4B27">
      <w:r>
        <w:t xml:space="preserve">Det er viktig å finne igjen skysskortet fra skoleåret som nettopp er avsluttet. Det gjelder også elever som har byttet skole. Skysskortet vil bli oppdatert for </w:t>
      </w:r>
      <w:r w:rsidR="00820A5E">
        <w:t>2024</w:t>
      </w:r>
      <w:r w:rsidR="00D21E28">
        <w:t>/2025</w:t>
      </w:r>
      <w:r w:rsidR="005D0FDB">
        <w:t xml:space="preserve"> når de settes i kortautomaten på bussen ved skolestart.</w:t>
      </w:r>
    </w:p>
    <w:p w14:paraId="4E15B0A8" w14:textId="1DF2039A" w:rsidR="005D0FDB" w:rsidRDefault="005D0FDB">
      <w:r>
        <w:lastRenderedPageBreak/>
        <w:t>Førsteklassinger og andre nye skysselever vil få utlevert skysskort på skolen</w:t>
      </w:r>
      <w:r w:rsidR="00D21E28">
        <w:t xml:space="preserve"> en av de første dagene.</w:t>
      </w:r>
      <w:r>
        <w:t xml:space="preserve"> </w:t>
      </w:r>
      <w:r w:rsidR="00350A38">
        <w:t>Tap</w:t>
      </w:r>
      <w:r w:rsidR="00A55298">
        <w:t>t</w:t>
      </w:r>
      <w:r w:rsidR="00350A38">
        <w:t xml:space="preserve"> skysskort meldes det i fra om til skolen.</w:t>
      </w:r>
      <w:r w:rsidR="00A55298">
        <w:t xml:space="preserve"> </w:t>
      </w:r>
    </w:p>
    <w:p w14:paraId="02BAC46C" w14:textId="1D2E84A3" w:rsidR="005D0FDB" w:rsidRDefault="005D0FDB">
      <w:r>
        <w:t xml:space="preserve">Det er bare elever som har skyss med buss som har skysskort. Elever som har skyss med drosje til og fra skolen har ikke skysskort ettersom det ikke er kortautomat i drosjene. </w:t>
      </w:r>
    </w:p>
    <w:p w14:paraId="32E32E0C" w14:textId="4CEC3B59" w:rsidR="00341100" w:rsidRPr="00A85624" w:rsidRDefault="00787745" w:rsidP="00341100">
      <w:pPr>
        <w:rPr>
          <w:b/>
          <w:bCs/>
        </w:rPr>
      </w:pPr>
      <w:r w:rsidRPr="00A85624">
        <w:rPr>
          <w:b/>
          <w:bCs/>
        </w:rPr>
        <w:t>Det gjøres oppmerksom på at elever ikke har rett til skyss</w:t>
      </w:r>
      <w:r w:rsidR="00341100">
        <w:rPr>
          <w:b/>
          <w:bCs/>
        </w:rPr>
        <w:t xml:space="preserve"> før/</w:t>
      </w:r>
      <w:r w:rsidRPr="00A85624">
        <w:rPr>
          <w:b/>
          <w:bCs/>
        </w:rPr>
        <w:t>etter sfo eller leksehjelp.</w:t>
      </w:r>
      <w:r w:rsidR="00341100">
        <w:rPr>
          <w:b/>
          <w:bCs/>
        </w:rPr>
        <w:t xml:space="preserve"> </w:t>
      </w:r>
      <w:r w:rsidR="0015248A">
        <w:rPr>
          <w:b/>
          <w:bCs/>
        </w:rPr>
        <w:t xml:space="preserve"> </w:t>
      </w:r>
      <w:r w:rsidR="00341100" w:rsidRPr="00A85624">
        <w:rPr>
          <w:b/>
          <w:bCs/>
        </w:rPr>
        <w:t>Skyssen er planlagt utfra start og slutt-tid for skoledagen</w:t>
      </w:r>
    </w:p>
    <w:p w14:paraId="33075122" w14:textId="4705A5B5" w:rsidR="00787745" w:rsidRPr="00DD12F0" w:rsidRDefault="00442E87">
      <w:pPr>
        <w:rPr>
          <w:b/>
          <w:bCs/>
        </w:rPr>
      </w:pPr>
      <w:r>
        <w:rPr>
          <w:b/>
          <w:bCs/>
        </w:rPr>
        <w:t xml:space="preserve">Skal </w:t>
      </w:r>
      <w:r w:rsidR="00D92959">
        <w:rPr>
          <w:b/>
          <w:bCs/>
        </w:rPr>
        <w:t>eleven</w:t>
      </w:r>
      <w:r>
        <w:rPr>
          <w:b/>
          <w:bCs/>
        </w:rPr>
        <w:t xml:space="preserve"> på sfo noen dager og rett</w:t>
      </w:r>
      <w:r w:rsidR="00C90D6A">
        <w:rPr>
          <w:b/>
          <w:bCs/>
        </w:rPr>
        <w:t xml:space="preserve"> hjem</w:t>
      </w:r>
      <w:r>
        <w:rPr>
          <w:b/>
          <w:bCs/>
        </w:rPr>
        <w:t xml:space="preserve"> andre dager</w:t>
      </w:r>
      <w:r w:rsidR="008B2097">
        <w:rPr>
          <w:b/>
          <w:bCs/>
        </w:rPr>
        <w:t>,</w:t>
      </w:r>
      <w:r>
        <w:rPr>
          <w:b/>
          <w:bCs/>
        </w:rPr>
        <w:t xml:space="preserve"> må dette være faste</w:t>
      </w:r>
      <w:r w:rsidR="00C90D6A">
        <w:rPr>
          <w:b/>
          <w:bCs/>
        </w:rPr>
        <w:t xml:space="preserve"> dager</w:t>
      </w:r>
      <w:r w:rsidR="00ED7017">
        <w:rPr>
          <w:b/>
          <w:bCs/>
        </w:rPr>
        <w:t xml:space="preserve"> slik at det blir en </w:t>
      </w:r>
      <w:r w:rsidR="008B2097">
        <w:rPr>
          <w:b/>
          <w:bCs/>
        </w:rPr>
        <w:t>fast uke</w:t>
      </w:r>
      <w:r w:rsidR="00ED7017">
        <w:rPr>
          <w:b/>
          <w:bCs/>
        </w:rPr>
        <w:t>plan for transportørene å forholde seg til.</w:t>
      </w:r>
      <w:r w:rsidR="0066424C">
        <w:rPr>
          <w:b/>
          <w:bCs/>
        </w:rPr>
        <w:t xml:space="preserve"> </w:t>
      </w:r>
      <w:r w:rsidR="00D92959">
        <w:rPr>
          <w:b/>
          <w:bCs/>
        </w:rPr>
        <w:t>Transportørene og skolen må da få informasjon fra foresatte om dette.</w:t>
      </w:r>
      <w:r w:rsidR="00787745" w:rsidRPr="00A85624">
        <w:rPr>
          <w:b/>
          <w:bCs/>
        </w:rPr>
        <w:br/>
      </w:r>
    </w:p>
    <w:p w14:paraId="47D722C8" w14:textId="77777777" w:rsidR="007262A0" w:rsidRDefault="00400C66">
      <w:r>
        <w:t>Spørsmål om skoleskyss</w:t>
      </w:r>
      <w:r w:rsidR="00CF7684">
        <w:t xml:space="preserve"> kan også rettes til Gry Aanna tlf. 45 37 67 48 eller </w:t>
      </w:r>
    </w:p>
    <w:p w14:paraId="24835441" w14:textId="01C22384" w:rsidR="007262A0" w:rsidRDefault="00CF7684">
      <w:pPr>
        <w:rPr>
          <w:lang w:val="de-DE"/>
        </w:rPr>
      </w:pPr>
      <w:r w:rsidRPr="007262A0">
        <w:rPr>
          <w:lang w:val="de-DE"/>
        </w:rPr>
        <w:t xml:space="preserve">e-post </w:t>
      </w:r>
      <w:hyperlink r:id="rId9" w:history="1">
        <w:r w:rsidR="007262A0" w:rsidRPr="000573BA">
          <w:rPr>
            <w:rStyle w:val="Hyperkobling"/>
            <w:lang w:val="de-DE"/>
          </w:rPr>
          <w:t>gry.aanna@ringebu.kommune.no</w:t>
        </w:r>
      </w:hyperlink>
    </w:p>
    <w:p w14:paraId="69FA7638" w14:textId="77777777" w:rsidR="007262A0" w:rsidRPr="005407DA" w:rsidRDefault="007262A0"/>
    <w:p w14:paraId="08BFEE2C" w14:textId="701B799E" w:rsidR="0096613A" w:rsidRPr="005407DA" w:rsidRDefault="0096613A"/>
    <w:sectPr w:rsidR="0096613A" w:rsidRPr="0054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C9"/>
    <w:rsid w:val="00022F88"/>
    <w:rsid w:val="0003655D"/>
    <w:rsid w:val="00060BEB"/>
    <w:rsid w:val="0007515A"/>
    <w:rsid w:val="00077DC9"/>
    <w:rsid w:val="000925D6"/>
    <w:rsid w:val="00095DEA"/>
    <w:rsid w:val="00116A42"/>
    <w:rsid w:val="00120EB3"/>
    <w:rsid w:val="00131538"/>
    <w:rsid w:val="0015248A"/>
    <w:rsid w:val="00181168"/>
    <w:rsid w:val="00192724"/>
    <w:rsid w:val="001D6803"/>
    <w:rsid w:val="002415E6"/>
    <w:rsid w:val="002C23F5"/>
    <w:rsid w:val="002C53C7"/>
    <w:rsid w:val="002E4CCB"/>
    <w:rsid w:val="002F0742"/>
    <w:rsid w:val="00311166"/>
    <w:rsid w:val="00320BE1"/>
    <w:rsid w:val="00341100"/>
    <w:rsid w:val="00342C5A"/>
    <w:rsid w:val="00350A38"/>
    <w:rsid w:val="003553F3"/>
    <w:rsid w:val="003644BF"/>
    <w:rsid w:val="00400C66"/>
    <w:rsid w:val="00401A72"/>
    <w:rsid w:val="00403644"/>
    <w:rsid w:val="00417D5F"/>
    <w:rsid w:val="004366C8"/>
    <w:rsid w:val="00441FE6"/>
    <w:rsid w:val="00442E87"/>
    <w:rsid w:val="004C4B27"/>
    <w:rsid w:val="004F470E"/>
    <w:rsid w:val="005335E2"/>
    <w:rsid w:val="005407DA"/>
    <w:rsid w:val="00540EBA"/>
    <w:rsid w:val="005944B5"/>
    <w:rsid w:val="005A579E"/>
    <w:rsid w:val="005A5EC3"/>
    <w:rsid w:val="005D0FDB"/>
    <w:rsid w:val="00624AD2"/>
    <w:rsid w:val="0066424C"/>
    <w:rsid w:val="006753C2"/>
    <w:rsid w:val="006A68CF"/>
    <w:rsid w:val="006C1677"/>
    <w:rsid w:val="006D17E4"/>
    <w:rsid w:val="006D3352"/>
    <w:rsid w:val="006D5D66"/>
    <w:rsid w:val="006E049A"/>
    <w:rsid w:val="00715967"/>
    <w:rsid w:val="007262A0"/>
    <w:rsid w:val="00731A67"/>
    <w:rsid w:val="00767D4D"/>
    <w:rsid w:val="00787745"/>
    <w:rsid w:val="0079329F"/>
    <w:rsid w:val="00797B35"/>
    <w:rsid w:val="007C4C34"/>
    <w:rsid w:val="007D16BA"/>
    <w:rsid w:val="007F65D5"/>
    <w:rsid w:val="0080312C"/>
    <w:rsid w:val="00820A5E"/>
    <w:rsid w:val="00841931"/>
    <w:rsid w:val="00842708"/>
    <w:rsid w:val="0088182B"/>
    <w:rsid w:val="008B2097"/>
    <w:rsid w:val="008E0053"/>
    <w:rsid w:val="008F707D"/>
    <w:rsid w:val="009172F8"/>
    <w:rsid w:val="0093760C"/>
    <w:rsid w:val="009418B0"/>
    <w:rsid w:val="009429AA"/>
    <w:rsid w:val="00963F24"/>
    <w:rsid w:val="0096613A"/>
    <w:rsid w:val="009A126E"/>
    <w:rsid w:val="009B0167"/>
    <w:rsid w:val="009D3A22"/>
    <w:rsid w:val="00A15EFD"/>
    <w:rsid w:val="00A24A98"/>
    <w:rsid w:val="00A53A1E"/>
    <w:rsid w:val="00A55298"/>
    <w:rsid w:val="00A7711C"/>
    <w:rsid w:val="00A85624"/>
    <w:rsid w:val="00AE2923"/>
    <w:rsid w:val="00B63625"/>
    <w:rsid w:val="00B66DF4"/>
    <w:rsid w:val="00B775FC"/>
    <w:rsid w:val="00B90978"/>
    <w:rsid w:val="00B97F84"/>
    <w:rsid w:val="00BA2843"/>
    <w:rsid w:val="00BC044B"/>
    <w:rsid w:val="00BD4D49"/>
    <w:rsid w:val="00BF302F"/>
    <w:rsid w:val="00C12C97"/>
    <w:rsid w:val="00C234BF"/>
    <w:rsid w:val="00C655B9"/>
    <w:rsid w:val="00C751C6"/>
    <w:rsid w:val="00C90D6A"/>
    <w:rsid w:val="00CF7684"/>
    <w:rsid w:val="00D05559"/>
    <w:rsid w:val="00D21E28"/>
    <w:rsid w:val="00D454FF"/>
    <w:rsid w:val="00D46778"/>
    <w:rsid w:val="00D62A90"/>
    <w:rsid w:val="00D92959"/>
    <w:rsid w:val="00DB35EC"/>
    <w:rsid w:val="00DC2E48"/>
    <w:rsid w:val="00DD12F0"/>
    <w:rsid w:val="00DD4EEA"/>
    <w:rsid w:val="00DF41AA"/>
    <w:rsid w:val="00E52EBE"/>
    <w:rsid w:val="00E73603"/>
    <w:rsid w:val="00EB3BA7"/>
    <w:rsid w:val="00EB7118"/>
    <w:rsid w:val="00EC46C2"/>
    <w:rsid w:val="00ED0006"/>
    <w:rsid w:val="00ED7017"/>
    <w:rsid w:val="00F07067"/>
    <w:rsid w:val="00F22207"/>
    <w:rsid w:val="00FC51FB"/>
    <w:rsid w:val="00FC6545"/>
    <w:rsid w:val="00FD4795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3324"/>
  <w15:chartTrackingRefBased/>
  <w15:docId w15:val="{198C0171-D57F-42E4-93F7-83E560BC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F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F768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7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landstrafikk.no/reise/nar-og-hvor-gar-bussen/rutetabeller-i-pdf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nnlandstrafikk.no/skoleskyss/grunnskol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ry.aanna@ringebu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78478e-5b1f-447b-a0cf-f1925d9d82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1BE9D2FA86C43B672756DC71BFE84" ma:contentTypeVersion="16" ma:contentTypeDescription="Opprett et nytt dokument." ma:contentTypeScope="" ma:versionID="e6ea270a8c5d36c264da7de7429e3a5e">
  <xsd:schema xmlns:xsd="http://www.w3.org/2001/XMLSchema" xmlns:xs="http://www.w3.org/2001/XMLSchema" xmlns:p="http://schemas.microsoft.com/office/2006/metadata/properties" xmlns:ns3="7078478e-5b1f-447b-a0cf-f1925d9d82bc" xmlns:ns4="ba2ee2cd-6ec3-48c8-993a-06ee949834e2" targetNamespace="http://schemas.microsoft.com/office/2006/metadata/properties" ma:root="true" ma:fieldsID="59ee8ad4eb17f7e0120cf2517bc9c53f" ns3:_="" ns4:_="">
    <xsd:import namespace="7078478e-5b1f-447b-a0cf-f1925d9d82bc"/>
    <xsd:import namespace="ba2ee2cd-6ec3-48c8-993a-06ee949834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478e-5b1f-447b-a0cf-f1925d9d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e2cd-6ec3-48c8-993a-06ee94983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E5342-9C95-4665-A794-455FA31C32CB}">
  <ds:schemaRefs>
    <ds:schemaRef ds:uri="http://schemas.microsoft.com/office/2006/metadata/properties"/>
    <ds:schemaRef ds:uri="http://schemas.microsoft.com/office/infopath/2007/PartnerControls"/>
    <ds:schemaRef ds:uri="7078478e-5b1f-447b-a0cf-f1925d9d82bc"/>
  </ds:schemaRefs>
</ds:datastoreItem>
</file>

<file path=customXml/itemProps2.xml><?xml version="1.0" encoding="utf-8"?>
<ds:datastoreItem xmlns:ds="http://schemas.openxmlformats.org/officeDocument/2006/customXml" ds:itemID="{9E3B15A9-CF5E-45D7-8C15-783B88727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5FA84-60BE-4543-833F-D8853010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8478e-5b1f-447b-a0cf-f1925d9d82bc"/>
    <ds:schemaRef ds:uri="ba2ee2cd-6ec3-48c8-993a-06ee94983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Wangen Håkon</dc:creator>
  <cp:keywords/>
  <dc:description/>
  <cp:lastModifiedBy>Gry Helene Aanna</cp:lastModifiedBy>
  <cp:revision>71</cp:revision>
  <dcterms:created xsi:type="dcterms:W3CDTF">2024-08-12T12:25:00Z</dcterms:created>
  <dcterms:modified xsi:type="dcterms:W3CDTF">2024-08-14T09:53:00Z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0x010100E751BE9D2FA86C43B672756DC71BFE84</vt:lpwstr>
  </property>
</Properties>
</file>